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CFB" w:rsidRPr="00F45CFB" w:rsidRDefault="00F45CFB" w:rsidP="00F45CFB">
      <w:pPr>
        <w:spacing w:before="100" w:beforeAutospacing="1" w:after="100" w:afterAutospacing="1"/>
        <w:rPr>
          <w:rFonts w:ascii="AlegreyaSans" w:eastAsia="Times New Roman" w:hAnsi="AlegreyaSans" w:cs="Times New Roman"/>
          <w:b/>
          <w:bCs/>
          <w:color w:val="385623" w:themeColor="accent6" w:themeShade="80"/>
          <w:sz w:val="52"/>
          <w:szCs w:val="10"/>
          <w:lang w:val="en-IN"/>
        </w:rPr>
      </w:pPr>
      <w:r w:rsidRPr="00F45CFB">
        <w:rPr>
          <w:rFonts w:ascii="AlegreyaSans" w:eastAsia="Times New Roman" w:hAnsi="AlegreyaSans" w:cs="Times New Roman"/>
          <w:b/>
          <w:bCs/>
          <w:color w:val="385623" w:themeColor="accent6" w:themeShade="80"/>
          <w:sz w:val="52"/>
          <w:szCs w:val="10"/>
          <w:lang w:val="en-IN"/>
        </w:rPr>
        <w:t xml:space="preserve">A Roundtable of States </w:t>
      </w:r>
    </w:p>
    <w:p w:rsidR="00F45CFB" w:rsidRPr="00F45CFB" w:rsidRDefault="00F45CFB" w:rsidP="00F45CFB">
      <w:pPr>
        <w:spacing w:before="100" w:beforeAutospacing="1" w:after="100" w:afterAutospacing="1"/>
        <w:rPr>
          <w:rFonts w:ascii="Times New Roman" w:eastAsia="Times New Roman" w:hAnsi="Times New Roman" w:cs="Times New Roman"/>
          <w:color w:val="385623" w:themeColor="accent6" w:themeShade="80"/>
          <w:sz w:val="2"/>
          <w:szCs w:val="2"/>
          <w:lang w:val="en-IN"/>
        </w:rPr>
      </w:pPr>
      <w:r w:rsidRPr="00F45CFB">
        <w:rPr>
          <w:rFonts w:ascii="AlegreyaSans" w:eastAsia="Times New Roman" w:hAnsi="AlegreyaSans" w:cs="Times New Roman"/>
          <w:b/>
          <w:bCs/>
          <w:color w:val="385623" w:themeColor="accent6" w:themeShade="80"/>
          <w:sz w:val="52"/>
          <w:szCs w:val="10"/>
          <w:lang w:val="en-IN"/>
        </w:rPr>
        <w:t xml:space="preserve">Interstate River Water Governance </w:t>
      </w:r>
    </w:p>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 w:val="28"/>
          <w:szCs w:val="28"/>
          <w:shd w:val="clear" w:color="auto" w:fill="FFFFFF"/>
          <w:lang w:val="en-IN"/>
        </w:rPr>
        <w:t xml:space="preserve">ORGANIZED </w:t>
      </w:r>
      <w:r w:rsidRPr="00F45CFB">
        <w:rPr>
          <w:rFonts w:ascii="AlegreyaSans" w:eastAsia="Times New Roman" w:hAnsi="AlegreyaSans" w:cs="Times New Roman"/>
          <w:sz w:val="30"/>
          <w:szCs w:val="30"/>
          <w:shd w:val="clear" w:color="auto" w:fill="FFFFFF"/>
          <w:lang w:val="en-IN"/>
        </w:rPr>
        <w:t xml:space="preserve">BY </w:t>
      </w:r>
    </w:p>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 w:val="36"/>
          <w:szCs w:val="36"/>
          <w:lang w:val="en-IN"/>
        </w:rPr>
        <w:t>The Ministry of Water Resources, River Development &amp; Ganga Rejuvenation (</w:t>
      </w:r>
      <w:proofErr w:type="spellStart"/>
      <w:r w:rsidRPr="00F45CFB">
        <w:rPr>
          <w:rFonts w:ascii="AlegreyaSans" w:eastAsia="Times New Roman" w:hAnsi="AlegreyaSans" w:cs="Times New Roman"/>
          <w:sz w:val="36"/>
          <w:szCs w:val="36"/>
          <w:lang w:val="en-IN"/>
        </w:rPr>
        <w:t>MoWR,RD&amp;GR</w:t>
      </w:r>
      <w:proofErr w:type="spellEnd"/>
      <w:r w:rsidRPr="00F45CFB">
        <w:rPr>
          <w:rFonts w:ascii="AlegreyaSans" w:eastAsia="Times New Roman" w:hAnsi="AlegreyaSans" w:cs="Times New Roman"/>
          <w:sz w:val="36"/>
          <w:szCs w:val="36"/>
          <w:lang w:val="en-IN"/>
        </w:rPr>
        <w:t xml:space="preserve">), Government of India </w:t>
      </w:r>
    </w:p>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 w:val="36"/>
          <w:szCs w:val="36"/>
          <w:lang w:val="en-IN"/>
        </w:rPr>
        <w:t xml:space="preserve">Central Water Commission (CWC) Centre for Policy Research (CPR) </w:t>
      </w:r>
      <w:bookmarkStart w:id="0" w:name="_GoBack"/>
      <w:bookmarkEnd w:id="0"/>
    </w:p>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 w:val="36"/>
          <w:szCs w:val="36"/>
          <w:lang w:val="en-IN"/>
        </w:rPr>
        <w:t xml:space="preserve">6 March 2019, 9 am to 5 pm </w:t>
      </w:r>
    </w:p>
    <w:p w:rsidR="00F45CFB" w:rsidRDefault="00F45CFB" w:rsidP="00F45CFB">
      <w:pPr>
        <w:spacing w:before="100" w:beforeAutospacing="1" w:after="100" w:afterAutospacing="1"/>
      </w:pPr>
      <w:r w:rsidRPr="00F45CFB">
        <w:rPr>
          <w:rFonts w:ascii="AlegreyaSans" w:eastAsia="Times New Roman" w:hAnsi="AlegreyaSans" w:cs="Times New Roman"/>
          <w:sz w:val="30"/>
          <w:szCs w:val="30"/>
          <w:lang w:val="en-IN"/>
        </w:rPr>
        <w:t xml:space="preserve">CWC Conference Hall, 3rd Floor, CWC (HQ), </w:t>
      </w:r>
      <w:proofErr w:type="spellStart"/>
      <w:r w:rsidRPr="00F45CFB">
        <w:rPr>
          <w:rFonts w:ascii="AlegreyaSans" w:eastAsia="Times New Roman" w:hAnsi="AlegreyaSans" w:cs="Times New Roman"/>
          <w:sz w:val="30"/>
          <w:szCs w:val="30"/>
          <w:lang w:val="en-IN"/>
        </w:rPr>
        <w:t>Sewa</w:t>
      </w:r>
      <w:proofErr w:type="spellEnd"/>
      <w:r w:rsidRPr="00F45CFB">
        <w:rPr>
          <w:rFonts w:ascii="AlegreyaSans" w:eastAsia="Times New Roman" w:hAnsi="AlegreyaSans" w:cs="Times New Roman"/>
          <w:sz w:val="30"/>
          <w:szCs w:val="30"/>
          <w:lang w:val="en-IN"/>
        </w:rPr>
        <w:t xml:space="preserve"> Bhawan, R K Puram, </w:t>
      </w:r>
    </w:p>
    <w:p w:rsidR="00F45CFB" w:rsidRPr="00F45CFB" w:rsidRDefault="00F45CFB" w:rsidP="00F45CFB">
      <w:pPr>
        <w:rPr>
          <w:rFonts w:ascii="Times New Roman" w:eastAsia="Times New Roman" w:hAnsi="Times New Roman" w:cs="Times New Roman"/>
          <w:szCs w:val="24"/>
          <w:lang w:val="en-IN"/>
        </w:rPr>
      </w:pPr>
      <w:r w:rsidRPr="00F45CFB">
        <w:rPr>
          <w:rFonts w:ascii="Times New Roman" w:eastAsia="Times New Roman" w:hAnsi="Times New Roman" w:cs="Times New Roman"/>
          <w:szCs w:val="24"/>
          <w:lang w:val="en-IN"/>
        </w:rPr>
        <w:fldChar w:fldCharType="begin"/>
      </w:r>
      <w:r w:rsidRPr="00F45CFB">
        <w:rPr>
          <w:rFonts w:ascii="Times New Roman" w:eastAsia="Times New Roman" w:hAnsi="Times New Roman" w:cs="Times New Roman"/>
          <w:szCs w:val="24"/>
          <w:lang w:val="en-IN"/>
        </w:rPr>
        <w:instrText xml:space="preserve"> INCLUDEPICTURE "/var/folders/yv/1zv37v5n2j97bfz4v1w6k2880000gn/T/com.microsoft.Word/WebArchiveCopyPasteTempFiles/page1image259392" \* MERGEFORMATINET </w:instrText>
      </w:r>
      <w:r w:rsidRPr="00F45CFB">
        <w:rPr>
          <w:rFonts w:ascii="Times New Roman" w:eastAsia="Times New Roman" w:hAnsi="Times New Roman" w:cs="Times New Roman"/>
          <w:szCs w:val="24"/>
          <w:lang w:val="en-IN"/>
        </w:rPr>
        <w:fldChar w:fldCharType="separate"/>
      </w:r>
      <w:r w:rsidRPr="00F45CFB">
        <w:rPr>
          <w:rFonts w:ascii="Times New Roman" w:eastAsia="Times New Roman" w:hAnsi="Times New Roman" w:cs="Times New Roman"/>
          <w:noProof/>
          <w:szCs w:val="24"/>
          <w:lang w:val="en-IN"/>
        </w:rPr>
        <w:drawing>
          <wp:inline distT="0" distB="0" distL="0" distR="0">
            <wp:extent cx="4076700" cy="12700"/>
            <wp:effectExtent l="0" t="0" r="0" b="0"/>
            <wp:docPr id="3" name="Picture 3" descr="page1image259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1image2593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76700" cy="12700"/>
                    </a:xfrm>
                    <a:prstGeom prst="rect">
                      <a:avLst/>
                    </a:prstGeom>
                    <a:noFill/>
                    <a:ln>
                      <a:noFill/>
                    </a:ln>
                  </pic:spPr>
                </pic:pic>
              </a:graphicData>
            </a:graphic>
          </wp:inline>
        </w:drawing>
      </w:r>
      <w:r w:rsidRPr="00F45CFB">
        <w:rPr>
          <w:rFonts w:ascii="Times New Roman" w:eastAsia="Times New Roman" w:hAnsi="Times New Roman" w:cs="Times New Roman"/>
          <w:szCs w:val="24"/>
          <w:lang w:val="en-IN"/>
        </w:rPr>
        <w:fldChar w:fldCharType="end"/>
      </w:r>
    </w:p>
    <w:tbl>
      <w:tblPr>
        <w:tblW w:w="0" w:type="auto"/>
        <w:tblCellMar>
          <w:top w:w="15" w:type="dxa"/>
          <w:left w:w="15" w:type="dxa"/>
          <w:bottom w:w="15" w:type="dxa"/>
          <w:right w:w="15" w:type="dxa"/>
        </w:tblCellMar>
        <w:tblLook w:val="04A0" w:firstRow="1" w:lastRow="0" w:firstColumn="1" w:lastColumn="0" w:noHBand="0" w:noVBand="1"/>
      </w:tblPr>
      <w:tblGrid>
        <w:gridCol w:w="9014"/>
      </w:tblGrid>
      <w:tr w:rsidR="00F45CFB" w:rsidRPr="00F45CFB" w:rsidTr="00F45CFB">
        <w:tc>
          <w:tcPr>
            <w:tcW w:w="0" w:type="auto"/>
            <w:tcBorders>
              <w:top w:val="single" w:sz="2" w:space="0" w:color="auto"/>
              <w:left w:val="single" w:sz="2" w:space="0" w:color="auto"/>
              <w:bottom w:val="single" w:sz="2" w:space="0" w:color="auto"/>
              <w:right w:val="single" w:sz="2" w:space="0" w:color="auto"/>
            </w:tcBorders>
            <w:shd w:val="clear" w:color="auto" w:fill="727272"/>
            <w:vAlign w:val="center"/>
            <w:hideMark/>
          </w:tcPr>
          <w:p w:rsidR="00F45CFB" w:rsidRPr="00F45CFB" w:rsidRDefault="00F45CFB" w:rsidP="00F45CFB">
            <w:pPr>
              <w:spacing w:before="100" w:beforeAutospacing="1" w:after="100" w:afterAutospacing="1"/>
              <w:divId w:val="1842235196"/>
              <w:rPr>
                <w:rFonts w:ascii="Times New Roman" w:eastAsia="Times New Roman" w:hAnsi="Times New Roman" w:cs="Times New Roman"/>
                <w:szCs w:val="24"/>
                <w:lang w:val="en-IN"/>
              </w:rPr>
            </w:pPr>
            <w:r w:rsidRPr="00F45CFB">
              <w:rPr>
                <w:rFonts w:ascii="AlegreyaSans" w:eastAsia="Times New Roman" w:hAnsi="AlegreyaSans" w:cs="Times New Roman"/>
                <w:color w:val="FFFFFF"/>
                <w:szCs w:val="24"/>
                <w:lang w:val="en-IN"/>
              </w:rPr>
              <w:t xml:space="preserve">A Roundtable of States : Interstate River Water Governance </w:t>
            </w:r>
          </w:p>
        </w:tc>
      </w:tr>
      <w:tr w:rsidR="00F45CFB" w:rsidRPr="00F45CFB" w:rsidTr="00F45CFB">
        <w:tc>
          <w:tcPr>
            <w:tcW w:w="0" w:type="auto"/>
            <w:tcBorders>
              <w:top w:val="single" w:sz="2" w:space="0" w:color="auto"/>
              <w:left w:val="single" w:sz="2" w:space="0" w:color="auto"/>
              <w:bottom w:val="single" w:sz="2" w:space="0" w:color="000000"/>
              <w:right w:val="single" w:sz="2" w:space="0" w:color="auto"/>
            </w:tcBorders>
            <w:vAlign w:val="center"/>
            <w:hideMark/>
          </w:tcPr>
          <w:p w:rsidR="00F45CFB" w:rsidRPr="00F45CFB" w:rsidRDefault="00F45CFB" w:rsidP="00F45CFB">
            <w:pPr>
              <w:rPr>
                <w:rFonts w:ascii="Times New Roman" w:eastAsia="Times New Roman" w:hAnsi="Times New Roman" w:cs="Times New Roman"/>
                <w:szCs w:val="24"/>
                <w:lang w:val="en-IN"/>
              </w:rPr>
            </w:pPr>
            <w:r w:rsidRPr="00F45CFB">
              <w:rPr>
                <w:rFonts w:ascii="Times New Roman" w:eastAsia="Times New Roman" w:hAnsi="Times New Roman" w:cs="Times New Roman"/>
                <w:szCs w:val="24"/>
                <w:lang w:val="en-IN"/>
              </w:rPr>
              <w:fldChar w:fldCharType="begin"/>
            </w:r>
            <w:r w:rsidRPr="00F45CFB">
              <w:rPr>
                <w:rFonts w:ascii="Times New Roman" w:eastAsia="Times New Roman" w:hAnsi="Times New Roman" w:cs="Times New Roman"/>
                <w:szCs w:val="24"/>
                <w:lang w:val="en-IN"/>
              </w:rPr>
              <w:instrText xml:space="preserve"> INCLUDEPICTURE "/var/folders/yv/1zv37v5n2j97bfz4v1w6k2880000gn/T/com.microsoft.Word/WebArchiveCopyPasteTempFiles/page2image238208" \* MERGEFORMATINET </w:instrText>
            </w:r>
            <w:r w:rsidRPr="00F45CFB">
              <w:rPr>
                <w:rFonts w:ascii="Times New Roman" w:eastAsia="Times New Roman" w:hAnsi="Times New Roman" w:cs="Times New Roman"/>
                <w:szCs w:val="24"/>
                <w:lang w:val="en-IN"/>
              </w:rPr>
              <w:fldChar w:fldCharType="separate"/>
            </w:r>
            <w:r w:rsidRPr="00F45CFB">
              <w:rPr>
                <w:rFonts w:ascii="Times New Roman" w:eastAsia="Times New Roman" w:hAnsi="Times New Roman" w:cs="Times New Roman"/>
                <w:noProof/>
                <w:szCs w:val="24"/>
                <w:lang w:val="en-IN"/>
              </w:rPr>
              <w:drawing>
                <wp:inline distT="0" distB="0" distL="0" distR="0">
                  <wp:extent cx="5727700" cy="57785"/>
                  <wp:effectExtent l="0" t="0" r="0" b="5715"/>
                  <wp:docPr id="2" name="Picture 2" descr="page2image238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ge2image2382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57785"/>
                          </a:xfrm>
                          <a:prstGeom prst="rect">
                            <a:avLst/>
                          </a:prstGeom>
                          <a:noFill/>
                          <a:ln>
                            <a:noFill/>
                          </a:ln>
                        </pic:spPr>
                      </pic:pic>
                    </a:graphicData>
                  </a:graphic>
                </wp:inline>
              </w:drawing>
            </w:r>
            <w:r w:rsidRPr="00F45CFB">
              <w:rPr>
                <w:rFonts w:ascii="Times New Roman" w:eastAsia="Times New Roman" w:hAnsi="Times New Roman" w:cs="Times New Roman"/>
                <w:szCs w:val="24"/>
                <w:lang w:val="en-IN"/>
              </w:rPr>
              <w:fldChar w:fldCharType="end"/>
            </w:r>
          </w:p>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b/>
                <w:bCs/>
                <w:sz w:val="30"/>
                <w:szCs w:val="30"/>
                <w:lang w:val="en-IN"/>
              </w:rPr>
              <w:t xml:space="preserve">Context </w:t>
            </w:r>
          </w:p>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Interstate river water governance in India so far is characterized by responding to contingencies posed by interstate river water disputes. The politics and the governance practices are driven and shaped by processes and instruments of disputes and their resolution. As a consequence, the governance ecosystem lacks an explicit and definitive approach towards enabling and nurturing interstate river water cooperation. This is can no longer continue. India’s 20 river basins are now shared by 29 states. The increasingly interdependent hydro-geographies pose new and complex challenges. The ambitious plans of river rejuvenation, inland navigation, </w:t>
            </w:r>
            <w:proofErr w:type="spellStart"/>
            <w:r w:rsidRPr="00F45CFB">
              <w:rPr>
                <w:rFonts w:ascii="AlegreyaSans" w:eastAsia="Times New Roman" w:hAnsi="AlegreyaSans" w:cs="Times New Roman"/>
                <w:szCs w:val="24"/>
                <w:lang w:val="en-IN"/>
              </w:rPr>
              <w:t>interbasin</w:t>
            </w:r>
            <w:proofErr w:type="spellEnd"/>
            <w:r w:rsidRPr="00F45CFB">
              <w:rPr>
                <w:rFonts w:ascii="AlegreyaSans" w:eastAsia="Times New Roman" w:hAnsi="AlegreyaSans" w:cs="Times New Roman"/>
                <w:szCs w:val="24"/>
                <w:lang w:val="en-IN"/>
              </w:rPr>
              <w:t xml:space="preserve"> transfer, and even the intended paradigmatic shift to integrated water resource management require reliable robust and resilient mechanisms for interstate collaboration and coordination. </w:t>
            </w:r>
          </w:p>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The conception and nurturing of an ecosystem for interstate river water cooperation, however, has to be led by States. Indian Union’s particular history of evolution and its federal organization of water governance accord States a central role as primary stakeholders. The idea of a Roundtable of States stems from this background and context. The States have to set the agenda, and lead the conception of an ecosystem for interstate river water cooperation. </w:t>
            </w:r>
          </w:p>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The MoWR, RD &amp; GR, Government of India has recently established a MoWR Research Chair – Water Conflicts and Governance at the Centre for Policy Research (CPR), New Delhi. The Research Chair has been mandated with pursuing policy-relevant research in </w:t>
            </w:r>
            <w:r w:rsidRPr="00F45CFB">
              <w:rPr>
                <w:rFonts w:ascii="AlegreyaSans" w:eastAsia="Times New Roman" w:hAnsi="AlegreyaSans" w:cs="Times New Roman"/>
                <w:szCs w:val="24"/>
                <w:lang w:val="en-IN"/>
              </w:rPr>
              <w:lastRenderedPageBreak/>
              <w:t xml:space="preserve">the broader subject of transboundary river water governance, with special focus on interstate river water conflict resolution and cooperation. The proposed roundtable consultation is part of an inception process of the Research Chair. It also serves CWC’s interest to engage States on policy, legal and constitutional matters of interstate river water governance. The roundtable thus has two specific objectives linked to research and practice: </w:t>
            </w:r>
          </w:p>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1.Brainstorm a research agenda for pursuing India’s interstate river water cooperation ecosystem. </w:t>
            </w:r>
          </w:p>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2. Discuss the experiences of implementing interstate river development and rejuvenation projects to distil insights for policy directions towards an ecosystem of interstate river water cooperation. </w:t>
            </w:r>
          </w:p>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b/>
                <w:bCs/>
                <w:sz w:val="30"/>
                <w:szCs w:val="30"/>
                <w:lang w:val="en-IN"/>
              </w:rPr>
              <w:t xml:space="preserve">Structure and format </w:t>
            </w:r>
          </w:p>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In order to achieve these objectives, the consultation has been structured in two roundtable sessions, one addressing the research agenda, and the other focusing on learning from experiences of participating in interstate projects or programmes. The consultations will be anchored around key presentations at the beginning of the sessions. The roundtable consultation will follow an open-ended conversation format. To make this conversation free and frank, we will follow Chatham House rules: the insights will be captured, but will not be attributed to any particular individual. </w:t>
            </w:r>
          </w:p>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The event is restricted to invited participants, targeted at key policy and decisions makers from States involved in interstate matters. The proceedings may be audio-recorded for the purpose of preparing proceedings. </w:t>
            </w:r>
          </w:p>
        </w:tc>
      </w:tr>
      <w:tr w:rsidR="00F45CFB" w:rsidRPr="00F45CFB" w:rsidTr="00F45CFB">
        <w:tc>
          <w:tcPr>
            <w:tcW w:w="0" w:type="auto"/>
            <w:tcBorders>
              <w:top w:val="single" w:sz="2" w:space="0" w:color="auto"/>
              <w:left w:val="single" w:sz="2" w:space="0" w:color="auto"/>
              <w:bottom w:val="single" w:sz="2" w:space="0" w:color="auto"/>
              <w:right w:val="single" w:sz="2" w:space="0" w:color="auto"/>
            </w:tcBorders>
            <w:shd w:val="clear" w:color="auto" w:fill="727272"/>
            <w:vAlign w:val="center"/>
            <w:hideMark/>
          </w:tcPr>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color w:val="FFFFFF"/>
                <w:szCs w:val="24"/>
                <w:lang w:val="en-IN"/>
              </w:rPr>
              <w:t xml:space="preserve">A Roundtable of States : Interstate River Water Governance </w:t>
            </w:r>
          </w:p>
        </w:tc>
      </w:tr>
      <w:tr w:rsidR="00F45CFB" w:rsidRPr="00F45CFB" w:rsidTr="00F45CFB">
        <w:tc>
          <w:tcPr>
            <w:tcW w:w="0" w:type="auto"/>
            <w:tcBorders>
              <w:top w:val="single" w:sz="2" w:space="0" w:color="auto"/>
              <w:left w:val="single" w:sz="2" w:space="0" w:color="auto"/>
              <w:bottom w:val="single" w:sz="2" w:space="0" w:color="000000"/>
              <w:right w:val="single" w:sz="2" w:space="0" w:color="auto"/>
            </w:tcBorders>
            <w:vAlign w:val="center"/>
            <w:hideMark/>
          </w:tcPr>
          <w:p w:rsidR="00F45CFB" w:rsidRPr="00F45CFB" w:rsidRDefault="00F45CFB" w:rsidP="00F45CFB">
            <w:pPr>
              <w:rPr>
                <w:rFonts w:ascii="Times New Roman" w:eastAsia="Times New Roman" w:hAnsi="Times New Roman" w:cs="Times New Roman"/>
                <w:szCs w:val="24"/>
                <w:lang w:val="en-IN"/>
              </w:rPr>
            </w:pPr>
            <w:r w:rsidRPr="00F45CFB">
              <w:rPr>
                <w:rFonts w:ascii="Times New Roman" w:eastAsia="Times New Roman" w:hAnsi="Times New Roman" w:cs="Times New Roman"/>
                <w:szCs w:val="24"/>
                <w:lang w:val="en-IN"/>
              </w:rPr>
              <w:fldChar w:fldCharType="begin"/>
            </w:r>
            <w:r w:rsidRPr="00F45CFB">
              <w:rPr>
                <w:rFonts w:ascii="Times New Roman" w:eastAsia="Times New Roman" w:hAnsi="Times New Roman" w:cs="Times New Roman"/>
                <w:szCs w:val="24"/>
                <w:lang w:val="en-IN"/>
              </w:rPr>
              <w:instrText xml:space="preserve"> INCLUDEPICTURE "/var/folders/yv/1zv37v5n2j97bfz4v1w6k2880000gn/T/com.microsoft.Word/WebArchiveCopyPasteTempFiles/page3image230912" \* MERGEFORMATINET </w:instrText>
            </w:r>
            <w:r w:rsidRPr="00F45CFB">
              <w:rPr>
                <w:rFonts w:ascii="Times New Roman" w:eastAsia="Times New Roman" w:hAnsi="Times New Roman" w:cs="Times New Roman"/>
                <w:szCs w:val="24"/>
                <w:lang w:val="en-IN"/>
              </w:rPr>
              <w:fldChar w:fldCharType="separate"/>
            </w:r>
            <w:r w:rsidRPr="00F45CFB">
              <w:rPr>
                <w:rFonts w:ascii="Times New Roman" w:eastAsia="Times New Roman" w:hAnsi="Times New Roman" w:cs="Times New Roman"/>
                <w:noProof/>
                <w:szCs w:val="24"/>
                <w:lang w:val="en-IN"/>
              </w:rPr>
              <w:drawing>
                <wp:inline distT="0" distB="0" distL="0" distR="0">
                  <wp:extent cx="5727700" cy="57785"/>
                  <wp:effectExtent l="0" t="0" r="0" b="5715"/>
                  <wp:docPr id="1" name="Picture 1" descr="page3image230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3image2309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57785"/>
                          </a:xfrm>
                          <a:prstGeom prst="rect">
                            <a:avLst/>
                          </a:prstGeom>
                          <a:noFill/>
                          <a:ln>
                            <a:noFill/>
                          </a:ln>
                        </pic:spPr>
                      </pic:pic>
                    </a:graphicData>
                  </a:graphic>
                </wp:inline>
              </w:drawing>
            </w:r>
            <w:r w:rsidRPr="00F45CFB">
              <w:rPr>
                <w:rFonts w:ascii="Times New Roman" w:eastAsia="Times New Roman" w:hAnsi="Times New Roman" w:cs="Times New Roman"/>
                <w:szCs w:val="24"/>
                <w:lang w:val="en-IN"/>
              </w:rPr>
              <w:fldChar w:fldCharType="end"/>
            </w:r>
          </w:p>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 w:val="36"/>
                <w:szCs w:val="36"/>
                <w:lang w:val="en-IN"/>
              </w:rPr>
              <w:t xml:space="preserve">PROGRAMME </w:t>
            </w:r>
          </w:p>
          <w:tbl>
            <w:tblPr>
              <w:tblW w:w="0" w:type="auto"/>
              <w:tblCellMar>
                <w:top w:w="15" w:type="dxa"/>
                <w:left w:w="15" w:type="dxa"/>
                <w:bottom w:w="15" w:type="dxa"/>
                <w:right w:w="15" w:type="dxa"/>
              </w:tblCellMar>
              <w:tblLook w:val="04A0" w:firstRow="1" w:lastRow="0" w:firstColumn="1" w:lastColumn="0" w:noHBand="0" w:noVBand="1"/>
            </w:tblPr>
            <w:tblGrid>
              <w:gridCol w:w="813"/>
              <w:gridCol w:w="1093"/>
              <w:gridCol w:w="7062"/>
            </w:tblGrid>
            <w:tr w:rsidR="00F45CFB" w:rsidRPr="00F45CFB">
              <w:tc>
                <w:tcPr>
                  <w:tcW w:w="0" w:type="auto"/>
                  <w:gridSpan w:val="2"/>
                  <w:tcBorders>
                    <w:top w:val="single" w:sz="6" w:space="0" w:color="000000"/>
                    <w:left w:val="single" w:sz="6" w:space="0" w:color="000000"/>
                    <w:bottom w:val="single" w:sz="8" w:space="0" w:color="FFFFFC"/>
                    <w:right w:val="single" w:sz="8" w:space="0" w:color="FFFFFC"/>
                  </w:tcBorders>
                  <w:shd w:val="clear" w:color="auto" w:fill="C6C6C6"/>
                  <w:vAlign w:val="center"/>
                  <w:hideMark/>
                </w:tcPr>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9:00 am </w:t>
                  </w:r>
                </w:p>
              </w:tc>
              <w:tc>
                <w:tcPr>
                  <w:tcW w:w="0" w:type="auto"/>
                  <w:tcBorders>
                    <w:top w:val="single" w:sz="6" w:space="0" w:color="FFFFFC"/>
                    <w:left w:val="single" w:sz="8" w:space="0" w:color="FFFFFC"/>
                    <w:bottom w:val="single" w:sz="8" w:space="0" w:color="FFFFFC"/>
                    <w:right w:val="single" w:sz="6" w:space="0" w:color="000000"/>
                  </w:tcBorders>
                  <w:shd w:val="clear" w:color="auto" w:fill="D8F2C4"/>
                  <w:vAlign w:val="center"/>
                  <w:hideMark/>
                </w:tcPr>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Registration and welcome tea </w:t>
                  </w:r>
                </w:p>
              </w:tc>
            </w:tr>
            <w:tr w:rsidR="00F45CFB" w:rsidRPr="00F45CFB">
              <w:tc>
                <w:tcPr>
                  <w:tcW w:w="0" w:type="auto"/>
                  <w:gridSpan w:val="3"/>
                  <w:tcBorders>
                    <w:top w:val="single" w:sz="8" w:space="0" w:color="FFFFFC"/>
                    <w:left w:val="single" w:sz="6" w:space="0" w:color="FFFFFC"/>
                    <w:bottom w:val="single" w:sz="8" w:space="0" w:color="FFFFFC"/>
                    <w:right w:val="single" w:sz="6" w:space="0" w:color="000000"/>
                  </w:tcBorders>
                  <w:shd w:val="clear" w:color="auto" w:fill="B2E88C"/>
                  <w:vAlign w:val="center"/>
                  <w:hideMark/>
                </w:tcPr>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b/>
                      <w:bCs/>
                      <w:szCs w:val="24"/>
                      <w:lang w:val="en-IN"/>
                    </w:rPr>
                    <w:t xml:space="preserve">Roundtable 1 </w:t>
                  </w:r>
                </w:p>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Research Agenda for an Ecosystem of Interstate River Water Cooperation </w:t>
                  </w:r>
                </w:p>
              </w:tc>
            </w:tr>
            <w:tr w:rsidR="00F45CFB" w:rsidRPr="00F45CFB">
              <w:tc>
                <w:tcPr>
                  <w:tcW w:w="0" w:type="auto"/>
                  <w:tcBorders>
                    <w:top w:val="single" w:sz="8" w:space="0" w:color="FFFFFC"/>
                    <w:left w:val="single" w:sz="6" w:space="0" w:color="000000"/>
                    <w:bottom w:val="single" w:sz="8" w:space="0" w:color="FFFFFC"/>
                    <w:right w:val="single" w:sz="8" w:space="0" w:color="FFFFFC"/>
                  </w:tcBorders>
                  <w:shd w:val="clear" w:color="auto" w:fill="C6C6C6"/>
                  <w:vAlign w:val="center"/>
                  <w:hideMark/>
                </w:tcPr>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9:30 am </w:t>
                  </w:r>
                </w:p>
              </w:tc>
              <w:tc>
                <w:tcPr>
                  <w:tcW w:w="0" w:type="auto"/>
                  <w:tcBorders>
                    <w:top w:val="single" w:sz="8" w:space="0" w:color="FFFFFC"/>
                    <w:left w:val="single" w:sz="8" w:space="0" w:color="FFFFFC"/>
                    <w:bottom w:val="single" w:sz="8" w:space="0" w:color="FFFFFC"/>
                    <w:right w:val="single" w:sz="8" w:space="0" w:color="FFFFFC"/>
                  </w:tcBorders>
                  <w:shd w:val="clear" w:color="auto" w:fill="DBDBDB"/>
                  <w:vAlign w:val="center"/>
                  <w:hideMark/>
                </w:tcPr>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30 minutes </w:t>
                  </w:r>
                </w:p>
              </w:tc>
              <w:tc>
                <w:tcPr>
                  <w:tcW w:w="0" w:type="auto"/>
                  <w:tcBorders>
                    <w:top w:val="single" w:sz="8" w:space="0" w:color="FFFFFC"/>
                    <w:left w:val="single" w:sz="8" w:space="0" w:color="FFFFFC"/>
                    <w:bottom w:val="single" w:sz="8" w:space="0" w:color="FFFFFC"/>
                    <w:right w:val="single" w:sz="6" w:space="0" w:color="000000"/>
                  </w:tcBorders>
                  <w:shd w:val="clear" w:color="auto" w:fill="D1EFBA"/>
                  <w:vAlign w:val="center"/>
                  <w:hideMark/>
                </w:tcPr>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Welcome remarks: </w:t>
                  </w:r>
                </w:p>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b/>
                      <w:bCs/>
                      <w:szCs w:val="24"/>
                      <w:lang w:val="en-IN"/>
                    </w:rPr>
                    <w:t xml:space="preserve">Dr Srinivas Chokkakula, </w:t>
                  </w:r>
                  <w:r w:rsidRPr="00F45CFB">
                    <w:rPr>
                      <w:rFonts w:ascii="AlegreyaSans" w:eastAsia="Times New Roman" w:hAnsi="AlegreyaSans" w:cs="Times New Roman"/>
                      <w:szCs w:val="24"/>
                      <w:lang w:val="en-IN"/>
                    </w:rPr>
                    <w:t xml:space="preserve">MoWR Research Chair, CPR </w:t>
                  </w:r>
                  <w:r w:rsidRPr="00F45CFB">
                    <w:rPr>
                      <w:rFonts w:ascii="AlegreyaSans" w:eastAsia="Times New Roman" w:hAnsi="AlegreyaSans" w:cs="Times New Roman"/>
                      <w:b/>
                      <w:bCs/>
                      <w:szCs w:val="24"/>
                      <w:lang w:val="en-IN"/>
                    </w:rPr>
                    <w:t xml:space="preserve">Ms Yamini Aiyar, </w:t>
                  </w:r>
                  <w:r w:rsidRPr="00F45CFB">
                    <w:rPr>
                      <w:rFonts w:ascii="AlegreyaSans" w:eastAsia="Times New Roman" w:hAnsi="AlegreyaSans" w:cs="Times New Roman"/>
                      <w:szCs w:val="24"/>
                      <w:lang w:val="en-IN"/>
                    </w:rPr>
                    <w:t xml:space="preserve">President &amp; CEO, CPR </w:t>
                  </w:r>
                </w:p>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Opening address: </w:t>
                  </w:r>
                </w:p>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b/>
                      <w:bCs/>
                      <w:szCs w:val="24"/>
                      <w:lang w:val="en-IN"/>
                    </w:rPr>
                    <w:t xml:space="preserve">Mr U. P. Singh (IAS), </w:t>
                  </w:r>
                  <w:r w:rsidRPr="00F45CFB">
                    <w:rPr>
                      <w:rFonts w:ascii="AlegreyaSans" w:eastAsia="Times New Roman" w:hAnsi="AlegreyaSans" w:cs="Times New Roman"/>
                      <w:szCs w:val="24"/>
                      <w:lang w:val="en-IN"/>
                    </w:rPr>
                    <w:t>Secretary, MoWR, RD &amp; GR</w:t>
                  </w:r>
                  <w:r w:rsidRPr="00F45CFB">
                    <w:rPr>
                      <w:rFonts w:ascii="AlegreyaSans" w:eastAsia="Times New Roman" w:hAnsi="AlegreyaSans" w:cs="Times New Roman"/>
                      <w:szCs w:val="24"/>
                      <w:lang w:val="en-IN"/>
                    </w:rPr>
                    <w:br/>
                  </w:r>
                  <w:r w:rsidRPr="00F45CFB">
                    <w:rPr>
                      <w:rFonts w:ascii="AlegreyaSans" w:eastAsia="Times New Roman" w:hAnsi="AlegreyaSans" w:cs="Times New Roman"/>
                      <w:b/>
                      <w:bCs/>
                      <w:szCs w:val="24"/>
                      <w:lang w:val="en-IN"/>
                    </w:rPr>
                    <w:t xml:space="preserve">Mr S. Masood Husain, </w:t>
                  </w:r>
                  <w:r w:rsidRPr="00F45CFB">
                    <w:rPr>
                      <w:rFonts w:ascii="AlegreyaSans" w:eastAsia="Times New Roman" w:hAnsi="AlegreyaSans" w:cs="Times New Roman"/>
                      <w:szCs w:val="24"/>
                      <w:lang w:val="en-IN"/>
                    </w:rPr>
                    <w:t>Chairman, CWC</w:t>
                  </w:r>
                  <w:r w:rsidRPr="00F45CFB">
                    <w:rPr>
                      <w:rFonts w:ascii="AlegreyaSans" w:eastAsia="Times New Roman" w:hAnsi="AlegreyaSans" w:cs="Times New Roman"/>
                      <w:szCs w:val="24"/>
                      <w:lang w:val="en-IN"/>
                    </w:rPr>
                    <w:br/>
                  </w:r>
                  <w:r w:rsidRPr="00F45CFB">
                    <w:rPr>
                      <w:rFonts w:ascii="AlegreyaSans" w:eastAsia="Times New Roman" w:hAnsi="AlegreyaSans" w:cs="Times New Roman"/>
                      <w:b/>
                      <w:bCs/>
                      <w:szCs w:val="24"/>
                      <w:lang w:val="en-IN"/>
                    </w:rPr>
                    <w:t xml:space="preserve">Mr A. B. Pandya, </w:t>
                  </w:r>
                  <w:r w:rsidRPr="00F45CFB">
                    <w:rPr>
                      <w:rFonts w:ascii="AlegreyaSans" w:eastAsia="Times New Roman" w:hAnsi="AlegreyaSans" w:cs="Times New Roman"/>
                      <w:szCs w:val="24"/>
                      <w:lang w:val="en-IN"/>
                    </w:rPr>
                    <w:t xml:space="preserve">Secretary General, ICID (Former Chairman, CWC) </w:t>
                  </w:r>
                </w:p>
              </w:tc>
            </w:tr>
            <w:tr w:rsidR="00F45CFB" w:rsidRPr="00F45CFB">
              <w:tc>
                <w:tcPr>
                  <w:tcW w:w="0" w:type="auto"/>
                  <w:tcBorders>
                    <w:top w:val="single" w:sz="8" w:space="0" w:color="FFFFFC"/>
                    <w:left w:val="single" w:sz="6" w:space="0" w:color="000000"/>
                    <w:bottom w:val="single" w:sz="8" w:space="0" w:color="FFFFFC"/>
                    <w:right w:val="single" w:sz="8" w:space="0" w:color="FFFFFC"/>
                  </w:tcBorders>
                  <w:shd w:val="clear" w:color="auto" w:fill="C6C6C6"/>
                  <w:vAlign w:val="center"/>
                  <w:hideMark/>
                </w:tcPr>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lastRenderedPageBreak/>
                    <w:t xml:space="preserve">10:00 am </w:t>
                  </w:r>
                </w:p>
              </w:tc>
              <w:tc>
                <w:tcPr>
                  <w:tcW w:w="0" w:type="auto"/>
                  <w:tcBorders>
                    <w:top w:val="single" w:sz="8" w:space="0" w:color="FFFFFC"/>
                    <w:left w:val="single" w:sz="8" w:space="0" w:color="FFFFFC"/>
                    <w:bottom w:val="single" w:sz="8" w:space="0" w:color="FFFFFC"/>
                    <w:right w:val="single" w:sz="8" w:space="0" w:color="FFFFFC"/>
                  </w:tcBorders>
                  <w:shd w:val="clear" w:color="auto" w:fill="DBDBDB"/>
                  <w:vAlign w:val="center"/>
                  <w:hideMark/>
                </w:tcPr>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30 minutes </w:t>
                  </w:r>
                </w:p>
              </w:tc>
              <w:tc>
                <w:tcPr>
                  <w:tcW w:w="0" w:type="auto"/>
                  <w:tcBorders>
                    <w:top w:val="single" w:sz="8" w:space="0" w:color="FFFFFC"/>
                    <w:left w:val="single" w:sz="8" w:space="0" w:color="FFFFFC"/>
                    <w:bottom w:val="single" w:sz="8" w:space="0" w:color="FFFFFC"/>
                    <w:right w:val="single" w:sz="6" w:space="0" w:color="000000"/>
                  </w:tcBorders>
                  <w:shd w:val="clear" w:color="auto" w:fill="D1EFBA"/>
                  <w:vAlign w:val="center"/>
                  <w:hideMark/>
                </w:tcPr>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Interstate River Water Governance: A Research Agenda </w:t>
                  </w:r>
                </w:p>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Presentation by MoWR Research Chair </w:t>
                  </w:r>
                </w:p>
              </w:tc>
            </w:tr>
            <w:tr w:rsidR="00F45CFB" w:rsidRPr="00F45CFB">
              <w:tc>
                <w:tcPr>
                  <w:tcW w:w="0" w:type="auto"/>
                  <w:tcBorders>
                    <w:top w:val="single" w:sz="8" w:space="0" w:color="FFFFFC"/>
                    <w:left w:val="single" w:sz="6" w:space="0" w:color="000000"/>
                    <w:bottom w:val="single" w:sz="8" w:space="0" w:color="FFFFFC"/>
                    <w:right w:val="single" w:sz="8" w:space="0" w:color="FFFFFC"/>
                  </w:tcBorders>
                  <w:shd w:val="clear" w:color="auto" w:fill="C6C6C6"/>
                  <w:vAlign w:val="center"/>
                  <w:hideMark/>
                </w:tcPr>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10:30 am </w:t>
                  </w:r>
                </w:p>
              </w:tc>
              <w:tc>
                <w:tcPr>
                  <w:tcW w:w="0" w:type="auto"/>
                  <w:tcBorders>
                    <w:top w:val="single" w:sz="8" w:space="0" w:color="FFFFFC"/>
                    <w:left w:val="single" w:sz="8" w:space="0" w:color="FFFFFC"/>
                    <w:bottom w:val="single" w:sz="8" w:space="0" w:color="FFFFFC"/>
                    <w:right w:val="single" w:sz="8" w:space="0" w:color="FFFFFC"/>
                  </w:tcBorders>
                  <w:shd w:val="clear" w:color="auto" w:fill="DBDBDB"/>
                  <w:vAlign w:val="center"/>
                  <w:hideMark/>
                </w:tcPr>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150 minutes </w:t>
                  </w:r>
                </w:p>
              </w:tc>
              <w:tc>
                <w:tcPr>
                  <w:tcW w:w="0" w:type="auto"/>
                  <w:tcBorders>
                    <w:top w:val="single" w:sz="8" w:space="0" w:color="FFFFFC"/>
                    <w:left w:val="single" w:sz="8" w:space="0" w:color="FFFFFC"/>
                    <w:bottom w:val="single" w:sz="8" w:space="0" w:color="FFFFFC"/>
                    <w:right w:val="single" w:sz="6" w:space="0" w:color="000000"/>
                  </w:tcBorders>
                  <w:shd w:val="clear" w:color="auto" w:fill="D1EFBA"/>
                  <w:vAlign w:val="center"/>
                  <w:hideMark/>
                </w:tcPr>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Roundtable consultations: Participants interventions for 5-7 minutes each addressing one or more of the questions below. </w:t>
                  </w:r>
                </w:p>
              </w:tc>
            </w:tr>
            <w:tr w:rsidR="00F45CFB" w:rsidRPr="00F45CFB">
              <w:tc>
                <w:tcPr>
                  <w:tcW w:w="0" w:type="auto"/>
                  <w:gridSpan w:val="3"/>
                  <w:tcBorders>
                    <w:top w:val="single" w:sz="8" w:space="0" w:color="FFFFFC"/>
                    <w:left w:val="single" w:sz="6" w:space="0" w:color="000000"/>
                    <w:bottom w:val="single" w:sz="8" w:space="0" w:color="FFFFFC"/>
                    <w:right w:val="single" w:sz="6" w:space="0" w:color="000000"/>
                  </w:tcBorders>
                  <w:shd w:val="clear" w:color="auto" w:fill="E5F7D8"/>
                  <w:vAlign w:val="center"/>
                  <w:hideMark/>
                </w:tcPr>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Questions</w:t>
                  </w:r>
                  <w:r w:rsidRPr="00F45CFB">
                    <w:rPr>
                      <w:rFonts w:ascii="AlegreyaSans" w:eastAsia="Times New Roman" w:hAnsi="AlegreyaSans" w:cs="Times New Roman"/>
                      <w:szCs w:val="24"/>
                      <w:lang w:val="en-IN"/>
                    </w:rPr>
                    <w:br/>
                    <w:t xml:space="preserve">1. What can be the research agenda from the perspective of States? Which specific issues should </w:t>
                  </w:r>
                </w:p>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be investigated by research </w:t>
                  </w:r>
                  <w:proofErr w:type="spellStart"/>
                  <w:r w:rsidRPr="00F45CFB">
                    <w:rPr>
                      <w:rFonts w:ascii="AlegreyaSans" w:eastAsia="Times New Roman" w:hAnsi="AlegreyaSans" w:cs="Times New Roman"/>
                      <w:szCs w:val="24"/>
                      <w:lang w:val="en-IN"/>
                    </w:rPr>
                    <w:t>endeavors</w:t>
                  </w:r>
                  <w:proofErr w:type="spellEnd"/>
                  <w:r w:rsidRPr="00F45CFB">
                    <w:rPr>
                      <w:rFonts w:ascii="AlegreyaSans" w:eastAsia="Times New Roman" w:hAnsi="AlegreyaSans" w:cs="Times New Roman"/>
                      <w:szCs w:val="24"/>
                      <w:lang w:val="en-IN"/>
                    </w:rPr>
                    <w:t xml:space="preserve"> such as the MoWR Research Chair? </w:t>
                  </w:r>
                </w:p>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2. What kind of contributions and support can States offer in terms of collaborations, information, resources? </w:t>
                  </w:r>
                </w:p>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3. Are there any interesting and innovative instances of interstate river water cooperation that we can study? </w:t>
                  </w:r>
                </w:p>
              </w:tc>
            </w:tr>
            <w:tr w:rsidR="00F45CFB" w:rsidRPr="00F45CFB">
              <w:tc>
                <w:tcPr>
                  <w:tcW w:w="0" w:type="auto"/>
                  <w:gridSpan w:val="3"/>
                  <w:tcBorders>
                    <w:top w:val="single" w:sz="8" w:space="0" w:color="FFFFFC"/>
                    <w:left w:val="single" w:sz="6" w:space="0" w:color="FFFFFC"/>
                    <w:bottom w:val="single" w:sz="8" w:space="0" w:color="FFFFFC"/>
                    <w:right w:val="single" w:sz="6" w:space="0" w:color="000000"/>
                  </w:tcBorders>
                  <w:shd w:val="clear" w:color="auto" w:fill="C6C6C6"/>
                  <w:vAlign w:val="center"/>
                  <w:hideMark/>
                </w:tcPr>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1:00 pm LUNCH </w:t>
                  </w:r>
                </w:p>
              </w:tc>
            </w:tr>
            <w:tr w:rsidR="00F45CFB" w:rsidRPr="00F45CFB">
              <w:tc>
                <w:tcPr>
                  <w:tcW w:w="0" w:type="auto"/>
                  <w:gridSpan w:val="3"/>
                  <w:tcBorders>
                    <w:top w:val="single" w:sz="8" w:space="0" w:color="FFFFFC"/>
                    <w:left w:val="single" w:sz="6" w:space="0" w:color="FFFFFC"/>
                    <w:bottom w:val="single" w:sz="8" w:space="0" w:color="FFFFFC"/>
                    <w:right w:val="single" w:sz="6" w:space="0" w:color="FFFFFC"/>
                  </w:tcBorders>
                  <w:shd w:val="clear" w:color="auto" w:fill="B2E88C"/>
                  <w:vAlign w:val="center"/>
                  <w:hideMark/>
                </w:tcPr>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b/>
                      <w:bCs/>
                      <w:szCs w:val="24"/>
                      <w:lang w:val="en-IN"/>
                    </w:rPr>
                    <w:t xml:space="preserve">Roundtable 2 </w:t>
                  </w:r>
                </w:p>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Praxis Perspectives and Policy Implications: Enabling Interstate River Water Cooperation </w:t>
                  </w:r>
                </w:p>
              </w:tc>
            </w:tr>
            <w:tr w:rsidR="00F45CFB" w:rsidRPr="00F45CFB">
              <w:tc>
                <w:tcPr>
                  <w:tcW w:w="0" w:type="auto"/>
                  <w:tcBorders>
                    <w:top w:val="single" w:sz="8" w:space="0" w:color="FFFFFC"/>
                    <w:left w:val="single" w:sz="6" w:space="0" w:color="000000"/>
                    <w:bottom w:val="single" w:sz="8" w:space="0" w:color="FFFFFC"/>
                    <w:right w:val="single" w:sz="8" w:space="0" w:color="FFFFFC"/>
                  </w:tcBorders>
                  <w:shd w:val="clear" w:color="auto" w:fill="C6C6C6"/>
                  <w:vAlign w:val="center"/>
                  <w:hideMark/>
                </w:tcPr>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2pm </w:t>
                  </w:r>
                </w:p>
              </w:tc>
              <w:tc>
                <w:tcPr>
                  <w:tcW w:w="0" w:type="auto"/>
                  <w:tcBorders>
                    <w:top w:val="single" w:sz="8" w:space="0" w:color="FFFFFC"/>
                    <w:left w:val="single" w:sz="8" w:space="0" w:color="FFFFFC"/>
                    <w:bottom w:val="single" w:sz="8" w:space="0" w:color="FFFFFC"/>
                    <w:right w:val="single" w:sz="8" w:space="0" w:color="FFFFFC"/>
                  </w:tcBorders>
                  <w:shd w:val="clear" w:color="auto" w:fill="DBDBDB"/>
                  <w:vAlign w:val="center"/>
                  <w:hideMark/>
                </w:tcPr>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30 minutes </w:t>
                  </w:r>
                </w:p>
              </w:tc>
              <w:tc>
                <w:tcPr>
                  <w:tcW w:w="0" w:type="auto"/>
                  <w:tcBorders>
                    <w:top w:val="single" w:sz="8" w:space="0" w:color="FFFFFC"/>
                    <w:left w:val="single" w:sz="8" w:space="0" w:color="FFFFFC"/>
                    <w:bottom w:val="single" w:sz="8" w:space="0" w:color="FFFFFC"/>
                    <w:right w:val="single" w:sz="6" w:space="0" w:color="000000"/>
                  </w:tcBorders>
                  <w:shd w:val="clear" w:color="auto" w:fill="D1EFBA"/>
                  <w:vAlign w:val="center"/>
                  <w:hideMark/>
                </w:tcPr>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Challenges of interstate river water cooperation: Praxis perspectives Presentations from NWDA &amp; NMCG </w:t>
                  </w:r>
                </w:p>
              </w:tc>
            </w:tr>
            <w:tr w:rsidR="00F45CFB" w:rsidRPr="00F45CFB">
              <w:tc>
                <w:tcPr>
                  <w:tcW w:w="0" w:type="auto"/>
                  <w:tcBorders>
                    <w:top w:val="single" w:sz="8" w:space="0" w:color="FFFFFC"/>
                    <w:left w:val="single" w:sz="6" w:space="0" w:color="000000"/>
                    <w:bottom w:val="single" w:sz="8" w:space="0" w:color="FFFFFC"/>
                    <w:right w:val="single" w:sz="8" w:space="0" w:color="FFFFFC"/>
                  </w:tcBorders>
                  <w:shd w:val="clear" w:color="auto" w:fill="C6C6C6"/>
                  <w:vAlign w:val="center"/>
                  <w:hideMark/>
                </w:tcPr>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2:30 pm </w:t>
                  </w:r>
                </w:p>
              </w:tc>
              <w:tc>
                <w:tcPr>
                  <w:tcW w:w="0" w:type="auto"/>
                  <w:tcBorders>
                    <w:top w:val="single" w:sz="8" w:space="0" w:color="FFFFFC"/>
                    <w:left w:val="single" w:sz="8" w:space="0" w:color="FFFFFC"/>
                    <w:bottom w:val="single" w:sz="8" w:space="0" w:color="FFFFFC"/>
                    <w:right w:val="single" w:sz="8" w:space="0" w:color="FFFFFC"/>
                  </w:tcBorders>
                  <w:shd w:val="clear" w:color="auto" w:fill="DBDBDB"/>
                  <w:vAlign w:val="center"/>
                  <w:hideMark/>
                </w:tcPr>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150 minutes </w:t>
                  </w:r>
                </w:p>
              </w:tc>
              <w:tc>
                <w:tcPr>
                  <w:tcW w:w="0" w:type="auto"/>
                  <w:tcBorders>
                    <w:top w:val="single" w:sz="8" w:space="0" w:color="FFFFFC"/>
                    <w:left w:val="single" w:sz="8" w:space="0" w:color="FFFFFC"/>
                    <w:bottom w:val="single" w:sz="8" w:space="0" w:color="FFFFFC"/>
                    <w:right w:val="single" w:sz="6" w:space="0" w:color="000000"/>
                  </w:tcBorders>
                  <w:shd w:val="clear" w:color="auto" w:fill="D1EFBA"/>
                  <w:vAlign w:val="center"/>
                  <w:hideMark/>
                </w:tcPr>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Roundtable consultation with interventions from participants ad- dressing one or more following questions. </w:t>
                  </w:r>
                </w:p>
              </w:tc>
            </w:tr>
            <w:tr w:rsidR="00F45CFB" w:rsidRPr="00F45CFB">
              <w:tc>
                <w:tcPr>
                  <w:tcW w:w="0" w:type="auto"/>
                  <w:gridSpan w:val="3"/>
                  <w:tcBorders>
                    <w:top w:val="single" w:sz="8" w:space="0" w:color="FFFFFC"/>
                    <w:left w:val="single" w:sz="6" w:space="0" w:color="000000"/>
                    <w:bottom w:val="single" w:sz="2" w:space="0" w:color="auto"/>
                    <w:right w:val="single" w:sz="6" w:space="0" w:color="000000"/>
                  </w:tcBorders>
                  <w:shd w:val="clear" w:color="auto" w:fill="E5F7D8"/>
                  <w:vAlign w:val="center"/>
                  <w:hideMark/>
                </w:tcPr>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Questions</w:t>
                  </w:r>
                  <w:r w:rsidRPr="00F45CFB">
                    <w:rPr>
                      <w:rFonts w:ascii="AlegreyaSans" w:eastAsia="Times New Roman" w:hAnsi="AlegreyaSans" w:cs="Times New Roman"/>
                      <w:szCs w:val="24"/>
                      <w:lang w:val="en-IN"/>
                    </w:rPr>
                    <w:br/>
                    <w:t xml:space="preserve">1. What are the specific State-State and Centre-State coordination challenges of participating in </w:t>
                  </w:r>
                </w:p>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interstate river water projects and programmes? </w:t>
                  </w:r>
                </w:p>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2. What kind of institutional avenues and practices will help better participation of States? What kind of role Centre can/should play? </w:t>
                  </w:r>
                </w:p>
                <w:p w:rsidR="00F45CFB" w:rsidRPr="00F45CFB" w:rsidRDefault="00F45CFB" w:rsidP="00F45CFB">
                  <w:pPr>
                    <w:spacing w:before="100" w:beforeAutospacing="1" w:after="100" w:afterAutospacing="1"/>
                    <w:rPr>
                      <w:rFonts w:ascii="Times New Roman" w:eastAsia="Times New Roman" w:hAnsi="Times New Roman" w:cs="Times New Roman"/>
                      <w:szCs w:val="24"/>
                      <w:lang w:val="en-IN"/>
                    </w:rPr>
                  </w:pPr>
                  <w:r w:rsidRPr="00F45CFB">
                    <w:rPr>
                      <w:rFonts w:ascii="AlegreyaSans" w:eastAsia="Times New Roman" w:hAnsi="AlegreyaSans" w:cs="Times New Roman"/>
                      <w:szCs w:val="24"/>
                      <w:lang w:val="en-IN"/>
                    </w:rPr>
                    <w:t xml:space="preserve">3. How and why do States own and internalize projects and programmes? What kind of support and incentive structures will help? </w:t>
                  </w:r>
                </w:p>
              </w:tc>
            </w:tr>
          </w:tbl>
          <w:p w:rsidR="00F45CFB" w:rsidRPr="00F45CFB" w:rsidRDefault="00F45CFB" w:rsidP="00F45CFB">
            <w:pPr>
              <w:rPr>
                <w:rFonts w:ascii="Times New Roman" w:eastAsia="Times New Roman" w:hAnsi="Times New Roman" w:cs="Times New Roman"/>
                <w:szCs w:val="24"/>
                <w:lang w:val="en-IN"/>
              </w:rPr>
            </w:pPr>
          </w:p>
        </w:tc>
      </w:tr>
    </w:tbl>
    <w:p w:rsidR="00DA39D7" w:rsidRDefault="00DA39D7"/>
    <w:sectPr w:rsidR="00DA39D7" w:rsidSect="00FA0E5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notTrueType/>
    <w:pitch w:val="variable"/>
    <w:sig w:usb0="00002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legreyaSans">
    <w:altName w:val="Cambria"/>
    <w:panose1 w:val="000005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B"/>
    <w:rsid w:val="00543527"/>
    <w:rsid w:val="0079187F"/>
    <w:rsid w:val="00DA39D7"/>
    <w:rsid w:val="00F45CFB"/>
    <w:rsid w:val="00F91AF9"/>
    <w:rsid w:val="00FA0E5D"/>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9C0B"/>
  <w14:defaultImageDpi w14:val="32767"/>
  <w15:chartTrackingRefBased/>
  <w15:docId w15:val="{B0D0B643-73C0-064F-A25F-C61AE9B8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1"/>
        <w:lang w:val="en-GB"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autoRedefine/>
    <w:qFormat/>
    <w:rsid w:val="00543527"/>
    <w:pPr>
      <w:pBdr>
        <w:top w:val="nil"/>
        <w:left w:val="nil"/>
        <w:bottom w:val="nil"/>
        <w:right w:val="nil"/>
        <w:between w:val="nil"/>
        <w:bar w:val="nil"/>
      </w:pBdr>
    </w:pPr>
    <w:rPr>
      <w:rFonts w:ascii="Times" w:eastAsia="Helvetica Neue" w:hAnsi="Times" w:cs="Helvetica Neue"/>
      <w:color w:val="000000"/>
      <w:sz w:val="20"/>
      <w:szCs w:val="22"/>
      <w:bdr w:val="nil"/>
      <w:lang w:val="en-IN"/>
      <w14:textOutline w14:w="0" w14:cap="flat" w14:cmpd="sng" w14:algn="ctr">
        <w14:noFill/>
        <w14:prstDash w14:val="solid"/>
        <w14:bevel/>
      </w14:textOutline>
    </w:rPr>
  </w:style>
  <w:style w:type="paragraph" w:styleId="NormalWeb">
    <w:name w:val="Normal (Web)"/>
    <w:basedOn w:val="Normal"/>
    <w:uiPriority w:val="99"/>
    <w:semiHidden/>
    <w:unhideWhenUsed/>
    <w:rsid w:val="00F45CFB"/>
    <w:pPr>
      <w:spacing w:before="100" w:beforeAutospacing="1" w:after="100" w:afterAutospacing="1"/>
    </w:pPr>
    <w:rPr>
      <w:rFonts w:ascii="Times New Roman" w:eastAsia="Times New Roman" w:hAnsi="Times New Roman" w:cs="Times New Roman"/>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390798">
      <w:bodyDiv w:val="1"/>
      <w:marLeft w:val="0"/>
      <w:marRight w:val="0"/>
      <w:marTop w:val="0"/>
      <w:marBottom w:val="0"/>
      <w:divBdr>
        <w:top w:val="none" w:sz="0" w:space="0" w:color="auto"/>
        <w:left w:val="none" w:sz="0" w:space="0" w:color="auto"/>
        <w:bottom w:val="none" w:sz="0" w:space="0" w:color="auto"/>
        <w:right w:val="none" w:sz="0" w:space="0" w:color="auto"/>
      </w:divBdr>
      <w:divsChild>
        <w:div w:id="547228202">
          <w:marLeft w:val="0"/>
          <w:marRight w:val="0"/>
          <w:marTop w:val="0"/>
          <w:marBottom w:val="0"/>
          <w:divBdr>
            <w:top w:val="none" w:sz="0" w:space="0" w:color="auto"/>
            <w:left w:val="none" w:sz="0" w:space="0" w:color="auto"/>
            <w:bottom w:val="none" w:sz="0" w:space="0" w:color="auto"/>
            <w:right w:val="none" w:sz="0" w:space="0" w:color="auto"/>
          </w:divBdr>
          <w:divsChild>
            <w:div w:id="1915045987">
              <w:marLeft w:val="0"/>
              <w:marRight w:val="0"/>
              <w:marTop w:val="0"/>
              <w:marBottom w:val="0"/>
              <w:divBdr>
                <w:top w:val="none" w:sz="0" w:space="0" w:color="auto"/>
                <w:left w:val="none" w:sz="0" w:space="0" w:color="auto"/>
                <w:bottom w:val="none" w:sz="0" w:space="0" w:color="auto"/>
                <w:right w:val="none" w:sz="0" w:space="0" w:color="auto"/>
              </w:divBdr>
              <w:divsChild>
                <w:div w:id="606936242">
                  <w:marLeft w:val="0"/>
                  <w:marRight w:val="0"/>
                  <w:marTop w:val="0"/>
                  <w:marBottom w:val="0"/>
                  <w:divBdr>
                    <w:top w:val="none" w:sz="0" w:space="0" w:color="auto"/>
                    <w:left w:val="none" w:sz="0" w:space="0" w:color="auto"/>
                    <w:bottom w:val="none" w:sz="0" w:space="0" w:color="auto"/>
                    <w:right w:val="none" w:sz="0" w:space="0" w:color="auto"/>
                  </w:divBdr>
                  <w:divsChild>
                    <w:div w:id="18183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3411">
          <w:marLeft w:val="0"/>
          <w:marRight w:val="0"/>
          <w:marTop w:val="0"/>
          <w:marBottom w:val="0"/>
          <w:divBdr>
            <w:top w:val="none" w:sz="0" w:space="0" w:color="auto"/>
            <w:left w:val="none" w:sz="0" w:space="0" w:color="auto"/>
            <w:bottom w:val="none" w:sz="0" w:space="0" w:color="auto"/>
            <w:right w:val="none" w:sz="0" w:space="0" w:color="auto"/>
          </w:divBdr>
          <w:divsChild>
            <w:div w:id="1601717419">
              <w:marLeft w:val="0"/>
              <w:marRight w:val="0"/>
              <w:marTop w:val="0"/>
              <w:marBottom w:val="0"/>
              <w:divBdr>
                <w:top w:val="none" w:sz="0" w:space="0" w:color="auto"/>
                <w:left w:val="none" w:sz="0" w:space="0" w:color="auto"/>
                <w:bottom w:val="none" w:sz="0" w:space="0" w:color="auto"/>
                <w:right w:val="none" w:sz="0" w:space="0" w:color="auto"/>
              </w:divBdr>
              <w:divsChild>
                <w:div w:id="1842235196">
                  <w:marLeft w:val="0"/>
                  <w:marRight w:val="0"/>
                  <w:marTop w:val="0"/>
                  <w:marBottom w:val="0"/>
                  <w:divBdr>
                    <w:top w:val="none" w:sz="0" w:space="0" w:color="auto"/>
                    <w:left w:val="none" w:sz="0" w:space="0" w:color="auto"/>
                    <w:bottom w:val="none" w:sz="0" w:space="0" w:color="auto"/>
                    <w:right w:val="none" w:sz="0" w:space="0" w:color="auto"/>
                  </w:divBdr>
                </w:div>
              </w:divsChild>
            </w:div>
            <w:div w:id="2075463927">
              <w:marLeft w:val="0"/>
              <w:marRight w:val="0"/>
              <w:marTop w:val="0"/>
              <w:marBottom w:val="0"/>
              <w:divBdr>
                <w:top w:val="none" w:sz="0" w:space="0" w:color="auto"/>
                <w:left w:val="none" w:sz="0" w:space="0" w:color="auto"/>
                <w:bottom w:val="none" w:sz="0" w:space="0" w:color="auto"/>
                <w:right w:val="none" w:sz="0" w:space="0" w:color="auto"/>
              </w:divBdr>
              <w:divsChild>
                <w:div w:id="18766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6601">
          <w:marLeft w:val="0"/>
          <w:marRight w:val="0"/>
          <w:marTop w:val="0"/>
          <w:marBottom w:val="0"/>
          <w:divBdr>
            <w:top w:val="none" w:sz="0" w:space="0" w:color="auto"/>
            <w:left w:val="none" w:sz="0" w:space="0" w:color="auto"/>
            <w:bottom w:val="none" w:sz="0" w:space="0" w:color="auto"/>
            <w:right w:val="none" w:sz="0" w:space="0" w:color="auto"/>
          </w:divBdr>
          <w:divsChild>
            <w:div w:id="1988126461">
              <w:marLeft w:val="0"/>
              <w:marRight w:val="0"/>
              <w:marTop w:val="0"/>
              <w:marBottom w:val="0"/>
              <w:divBdr>
                <w:top w:val="none" w:sz="0" w:space="0" w:color="auto"/>
                <w:left w:val="none" w:sz="0" w:space="0" w:color="auto"/>
                <w:bottom w:val="none" w:sz="0" w:space="0" w:color="auto"/>
                <w:right w:val="none" w:sz="0" w:space="0" w:color="auto"/>
              </w:divBdr>
            </w:div>
          </w:divsChild>
        </w:div>
        <w:div w:id="649210324">
          <w:marLeft w:val="0"/>
          <w:marRight w:val="0"/>
          <w:marTop w:val="0"/>
          <w:marBottom w:val="0"/>
          <w:divBdr>
            <w:top w:val="none" w:sz="0" w:space="0" w:color="auto"/>
            <w:left w:val="none" w:sz="0" w:space="0" w:color="auto"/>
            <w:bottom w:val="none" w:sz="0" w:space="0" w:color="auto"/>
            <w:right w:val="none" w:sz="0" w:space="0" w:color="auto"/>
          </w:divBdr>
          <w:divsChild>
            <w:div w:id="1369138721">
              <w:marLeft w:val="0"/>
              <w:marRight w:val="0"/>
              <w:marTop w:val="0"/>
              <w:marBottom w:val="0"/>
              <w:divBdr>
                <w:top w:val="none" w:sz="0" w:space="0" w:color="auto"/>
                <w:left w:val="none" w:sz="0" w:space="0" w:color="auto"/>
                <w:bottom w:val="none" w:sz="0" w:space="0" w:color="auto"/>
                <w:right w:val="none" w:sz="0" w:space="0" w:color="auto"/>
              </w:divBdr>
            </w:div>
          </w:divsChild>
        </w:div>
        <w:div w:id="1567298604">
          <w:marLeft w:val="0"/>
          <w:marRight w:val="0"/>
          <w:marTop w:val="0"/>
          <w:marBottom w:val="0"/>
          <w:divBdr>
            <w:top w:val="none" w:sz="0" w:space="0" w:color="auto"/>
            <w:left w:val="none" w:sz="0" w:space="0" w:color="auto"/>
            <w:bottom w:val="none" w:sz="0" w:space="0" w:color="auto"/>
            <w:right w:val="none" w:sz="0" w:space="0" w:color="auto"/>
          </w:divBdr>
          <w:divsChild>
            <w:div w:id="1054426923">
              <w:marLeft w:val="0"/>
              <w:marRight w:val="0"/>
              <w:marTop w:val="0"/>
              <w:marBottom w:val="0"/>
              <w:divBdr>
                <w:top w:val="none" w:sz="0" w:space="0" w:color="auto"/>
                <w:left w:val="none" w:sz="0" w:space="0" w:color="auto"/>
                <w:bottom w:val="none" w:sz="0" w:space="0" w:color="auto"/>
                <w:right w:val="none" w:sz="0" w:space="0" w:color="auto"/>
              </w:divBdr>
            </w:div>
          </w:divsChild>
        </w:div>
        <w:div w:id="268589073">
          <w:marLeft w:val="0"/>
          <w:marRight w:val="0"/>
          <w:marTop w:val="0"/>
          <w:marBottom w:val="0"/>
          <w:divBdr>
            <w:top w:val="none" w:sz="0" w:space="0" w:color="auto"/>
            <w:left w:val="none" w:sz="0" w:space="0" w:color="auto"/>
            <w:bottom w:val="none" w:sz="0" w:space="0" w:color="auto"/>
            <w:right w:val="none" w:sz="0" w:space="0" w:color="auto"/>
          </w:divBdr>
          <w:divsChild>
            <w:div w:id="1937713002">
              <w:marLeft w:val="0"/>
              <w:marRight w:val="0"/>
              <w:marTop w:val="0"/>
              <w:marBottom w:val="0"/>
              <w:divBdr>
                <w:top w:val="none" w:sz="0" w:space="0" w:color="auto"/>
                <w:left w:val="none" w:sz="0" w:space="0" w:color="auto"/>
                <w:bottom w:val="none" w:sz="0" w:space="0" w:color="auto"/>
                <w:right w:val="none" w:sz="0" w:space="0" w:color="auto"/>
              </w:divBdr>
            </w:div>
          </w:divsChild>
        </w:div>
        <w:div w:id="594360678">
          <w:marLeft w:val="0"/>
          <w:marRight w:val="0"/>
          <w:marTop w:val="0"/>
          <w:marBottom w:val="0"/>
          <w:divBdr>
            <w:top w:val="none" w:sz="0" w:space="0" w:color="auto"/>
            <w:left w:val="none" w:sz="0" w:space="0" w:color="auto"/>
            <w:bottom w:val="none" w:sz="0" w:space="0" w:color="auto"/>
            <w:right w:val="none" w:sz="0" w:space="0" w:color="auto"/>
          </w:divBdr>
          <w:divsChild>
            <w:div w:id="871842224">
              <w:marLeft w:val="0"/>
              <w:marRight w:val="0"/>
              <w:marTop w:val="0"/>
              <w:marBottom w:val="0"/>
              <w:divBdr>
                <w:top w:val="none" w:sz="0" w:space="0" w:color="auto"/>
                <w:left w:val="none" w:sz="0" w:space="0" w:color="auto"/>
                <w:bottom w:val="none" w:sz="0" w:space="0" w:color="auto"/>
                <w:right w:val="none" w:sz="0" w:space="0" w:color="auto"/>
              </w:divBdr>
            </w:div>
          </w:divsChild>
        </w:div>
        <w:div w:id="1457140959">
          <w:marLeft w:val="0"/>
          <w:marRight w:val="0"/>
          <w:marTop w:val="0"/>
          <w:marBottom w:val="0"/>
          <w:divBdr>
            <w:top w:val="none" w:sz="0" w:space="0" w:color="auto"/>
            <w:left w:val="none" w:sz="0" w:space="0" w:color="auto"/>
            <w:bottom w:val="none" w:sz="0" w:space="0" w:color="auto"/>
            <w:right w:val="none" w:sz="0" w:space="0" w:color="auto"/>
          </w:divBdr>
          <w:divsChild>
            <w:div w:id="485517842">
              <w:marLeft w:val="0"/>
              <w:marRight w:val="0"/>
              <w:marTop w:val="0"/>
              <w:marBottom w:val="0"/>
              <w:divBdr>
                <w:top w:val="none" w:sz="0" w:space="0" w:color="auto"/>
                <w:left w:val="none" w:sz="0" w:space="0" w:color="auto"/>
                <w:bottom w:val="none" w:sz="0" w:space="0" w:color="auto"/>
                <w:right w:val="none" w:sz="0" w:space="0" w:color="auto"/>
              </w:divBdr>
            </w:div>
          </w:divsChild>
        </w:div>
        <w:div w:id="1250238624">
          <w:marLeft w:val="0"/>
          <w:marRight w:val="0"/>
          <w:marTop w:val="0"/>
          <w:marBottom w:val="0"/>
          <w:divBdr>
            <w:top w:val="none" w:sz="0" w:space="0" w:color="auto"/>
            <w:left w:val="none" w:sz="0" w:space="0" w:color="auto"/>
            <w:bottom w:val="none" w:sz="0" w:space="0" w:color="auto"/>
            <w:right w:val="none" w:sz="0" w:space="0" w:color="auto"/>
          </w:divBdr>
          <w:divsChild>
            <w:div w:id="1972393959">
              <w:marLeft w:val="0"/>
              <w:marRight w:val="0"/>
              <w:marTop w:val="0"/>
              <w:marBottom w:val="0"/>
              <w:divBdr>
                <w:top w:val="none" w:sz="0" w:space="0" w:color="auto"/>
                <w:left w:val="none" w:sz="0" w:space="0" w:color="auto"/>
                <w:bottom w:val="none" w:sz="0" w:space="0" w:color="auto"/>
                <w:right w:val="none" w:sz="0" w:space="0" w:color="auto"/>
              </w:divBdr>
            </w:div>
          </w:divsChild>
        </w:div>
        <w:div w:id="1069302932">
          <w:marLeft w:val="0"/>
          <w:marRight w:val="0"/>
          <w:marTop w:val="0"/>
          <w:marBottom w:val="0"/>
          <w:divBdr>
            <w:top w:val="none" w:sz="0" w:space="0" w:color="auto"/>
            <w:left w:val="none" w:sz="0" w:space="0" w:color="auto"/>
            <w:bottom w:val="none" w:sz="0" w:space="0" w:color="auto"/>
            <w:right w:val="none" w:sz="0" w:space="0" w:color="auto"/>
          </w:divBdr>
          <w:divsChild>
            <w:div w:id="505636916">
              <w:marLeft w:val="0"/>
              <w:marRight w:val="0"/>
              <w:marTop w:val="0"/>
              <w:marBottom w:val="0"/>
              <w:divBdr>
                <w:top w:val="none" w:sz="0" w:space="0" w:color="auto"/>
                <w:left w:val="none" w:sz="0" w:space="0" w:color="auto"/>
                <w:bottom w:val="none" w:sz="0" w:space="0" w:color="auto"/>
                <w:right w:val="none" w:sz="0" w:space="0" w:color="auto"/>
              </w:divBdr>
            </w:div>
          </w:divsChild>
        </w:div>
        <w:div w:id="1019815518">
          <w:marLeft w:val="0"/>
          <w:marRight w:val="0"/>
          <w:marTop w:val="0"/>
          <w:marBottom w:val="0"/>
          <w:divBdr>
            <w:top w:val="none" w:sz="0" w:space="0" w:color="auto"/>
            <w:left w:val="none" w:sz="0" w:space="0" w:color="auto"/>
            <w:bottom w:val="none" w:sz="0" w:space="0" w:color="auto"/>
            <w:right w:val="none" w:sz="0" w:space="0" w:color="auto"/>
          </w:divBdr>
          <w:divsChild>
            <w:div w:id="2109501229">
              <w:marLeft w:val="0"/>
              <w:marRight w:val="0"/>
              <w:marTop w:val="0"/>
              <w:marBottom w:val="0"/>
              <w:divBdr>
                <w:top w:val="none" w:sz="0" w:space="0" w:color="auto"/>
                <w:left w:val="none" w:sz="0" w:space="0" w:color="auto"/>
                <w:bottom w:val="none" w:sz="0" w:space="0" w:color="auto"/>
                <w:right w:val="none" w:sz="0" w:space="0" w:color="auto"/>
              </w:divBdr>
            </w:div>
          </w:divsChild>
        </w:div>
        <w:div w:id="1389913797">
          <w:marLeft w:val="0"/>
          <w:marRight w:val="0"/>
          <w:marTop w:val="0"/>
          <w:marBottom w:val="0"/>
          <w:divBdr>
            <w:top w:val="none" w:sz="0" w:space="0" w:color="auto"/>
            <w:left w:val="none" w:sz="0" w:space="0" w:color="auto"/>
            <w:bottom w:val="none" w:sz="0" w:space="0" w:color="auto"/>
            <w:right w:val="none" w:sz="0" w:space="0" w:color="auto"/>
          </w:divBdr>
          <w:divsChild>
            <w:div w:id="1882860632">
              <w:marLeft w:val="0"/>
              <w:marRight w:val="0"/>
              <w:marTop w:val="0"/>
              <w:marBottom w:val="0"/>
              <w:divBdr>
                <w:top w:val="none" w:sz="0" w:space="0" w:color="auto"/>
                <w:left w:val="none" w:sz="0" w:space="0" w:color="auto"/>
                <w:bottom w:val="none" w:sz="0" w:space="0" w:color="auto"/>
                <w:right w:val="none" w:sz="0" w:space="0" w:color="auto"/>
              </w:divBdr>
            </w:div>
          </w:divsChild>
        </w:div>
        <w:div w:id="89204748">
          <w:marLeft w:val="0"/>
          <w:marRight w:val="0"/>
          <w:marTop w:val="0"/>
          <w:marBottom w:val="0"/>
          <w:divBdr>
            <w:top w:val="none" w:sz="0" w:space="0" w:color="auto"/>
            <w:left w:val="none" w:sz="0" w:space="0" w:color="auto"/>
            <w:bottom w:val="none" w:sz="0" w:space="0" w:color="auto"/>
            <w:right w:val="none" w:sz="0" w:space="0" w:color="auto"/>
          </w:divBdr>
          <w:divsChild>
            <w:div w:id="903762379">
              <w:marLeft w:val="0"/>
              <w:marRight w:val="0"/>
              <w:marTop w:val="0"/>
              <w:marBottom w:val="0"/>
              <w:divBdr>
                <w:top w:val="none" w:sz="0" w:space="0" w:color="auto"/>
                <w:left w:val="none" w:sz="0" w:space="0" w:color="auto"/>
                <w:bottom w:val="none" w:sz="0" w:space="0" w:color="auto"/>
                <w:right w:val="none" w:sz="0" w:space="0" w:color="auto"/>
              </w:divBdr>
            </w:div>
          </w:divsChild>
        </w:div>
        <w:div w:id="979651512">
          <w:marLeft w:val="0"/>
          <w:marRight w:val="0"/>
          <w:marTop w:val="0"/>
          <w:marBottom w:val="0"/>
          <w:divBdr>
            <w:top w:val="none" w:sz="0" w:space="0" w:color="auto"/>
            <w:left w:val="none" w:sz="0" w:space="0" w:color="auto"/>
            <w:bottom w:val="none" w:sz="0" w:space="0" w:color="auto"/>
            <w:right w:val="none" w:sz="0" w:space="0" w:color="auto"/>
          </w:divBdr>
          <w:divsChild>
            <w:div w:id="1655722094">
              <w:marLeft w:val="0"/>
              <w:marRight w:val="0"/>
              <w:marTop w:val="0"/>
              <w:marBottom w:val="0"/>
              <w:divBdr>
                <w:top w:val="none" w:sz="0" w:space="0" w:color="auto"/>
                <w:left w:val="none" w:sz="0" w:space="0" w:color="auto"/>
                <w:bottom w:val="none" w:sz="0" w:space="0" w:color="auto"/>
                <w:right w:val="none" w:sz="0" w:space="0" w:color="auto"/>
              </w:divBdr>
            </w:div>
          </w:divsChild>
        </w:div>
        <w:div w:id="2099133748">
          <w:marLeft w:val="0"/>
          <w:marRight w:val="0"/>
          <w:marTop w:val="0"/>
          <w:marBottom w:val="0"/>
          <w:divBdr>
            <w:top w:val="none" w:sz="0" w:space="0" w:color="auto"/>
            <w:left w:val="none" w:sz="0" w:space="0" w:color="auto"/>
            <w:bottom w:val="none" w:sz="0" w:space="0" w:color="auto"/>
            <w:right w:val="none" w:sz="0" w:space="0" w:color="auto"/>
          </w:divBdr>
          <w:divsChild>
            <w:div w:id="1926723205">
              <w:marLeft w:val="0"/>
              <w:marRight w:val="0"/>
              <w:marTop w:val="0"/>
              <w:marBottom w:val="0"/>
              <w:divBdr>
                <w:top w:val="none" w:sz="0" w:space="0" w:color="auto"/>
                <w:left w:val="none" w:sz="0" w:space="0" w:color="auto"/>
                <w:bottom w:val="none" w:sz="0" w:space="0" w:color="auto"/>
                <w:right w:val="none" w:sz="0" w:space="0" w:color="auto"/>
              </w:divBdr>
            </w:div>
          </w:divsChild>
        </w:div>
        <w:div w:id="933225">
          <w:marLeft w:val="0"/>
          <w:marRight w:val="0"/>
          <w:marTop w:val="0"/>
          <w:marBottom w:val="0"/>
          <w:divBdr>
            <w:top w:val="none" w:sz="0" w:space="0" w:color="auto"/>
            <w:left w:val="none" w:sz="0" w:space="0" w:color="auto"/>
            <w:bottom w:val="none" w:sz="0" w:space="0" w:color="auto"/>
            <w:right w:val="none" w:sz="0" w:space="0" w:color="auto"/>
          </w:divBdr>
          <w:divsChild>
            <w:div w:id="25646970">
              <w:marLeft w:val="0"/>
              <w:marRight w:val="0"/>
              <w:marTop w:val="0"/>
              <w:marBottom w:val="0"/>
              <w:divBdr>
                <w:top w:val="none" w:sz="0" w:space="0" w:color="auto"/>
                <w:left w:val="none" w:sz="0" w:space="0" w:color="auto"/>
                <w:bottom w:val="none" w:sz="0" w:space="0" w:color="auto"/>
                <w:right w:val="none" w:sz="0" w:space="0" w:color="auto"/>
              </w:divBdr>
            </w:div>
          </w:divsChild>
        </w:div>
        <w:div w:id="1397320761">
          <w:marLeft w:val="0"/>
          <w:marRight w:val="0"/>
          <w:marTop w:val="0"/>
          <w:marBottom w:val="0"/>
          <w:divBdr>
            <w:top w:val="none" w:sz="0" w:space="0" w:color="auto"/>
            <w:left w:val="none" w:sz="0" w:space="0" w:color="auto"/>
            <w:bottom w:val="none" w:sz="0" w:space="0" w:color="auto"/>
            <w:right w:val="none" w:sz="0" w:space="0" w:color="auto"/>
          </w:divBdr>
          <w:divsChild>
            <w:div w:id="58940248">
              <w:marLeft w:val="0"/>
              <w:marRight w:val="0"/>
              <w:marTop w:val="0"/>
              <w:marBottom w:val="0"/>
              <w:divBdr>
                <w:top w:val="none" w:sz="0" w:space="0" w:color="auto"/>
                <w:left w:val="none" w:sz="0" w:space="0" w:color="auto"/>
                <w:bottom w:val="none" w:sz="0" w:space="0" w:color="auto"/>
                <w:right w:val="none" w:sz="0" w:space="0" w:color="auto"/>
              </w:divBdr>
            </w:div>
          </w:divsChild>
        </w:div>
        <w:div w:id="2024168586">
          <w:marLeft w:val="0"/>
          <w:marRight w:val="0"/>
          <w:marTop w:val="0"/>
          <w:marBottom w:val="0"/>
          <w:divBdr>
            <w:top w:val="none" w:sz="0" w:space="0" w:color="auto"/>
            <w:left w:val="none" w:sz="0" w:space="0" w:color="auto"/>
            <w:bottom w:val="none" w:sz="0" w:space="0" w:color="auto"/>
            <w:right w:val="none" w:sz="0" w:space="0" w:color="auto"/>
          </w:divBdr>
          <w:divsChild>
            <w:div w:id="1968200944">
              <w:marLeft w:val="0"/>
              <w:marRight w:val="0"/>
              <w:marTop w:val="0"/>
              <w:marBottom w:val="0"/>
              <w:divBdr>
                <w:top w:val="none" w:sz="0" w:space="0" w:color="auto"/>
                <w:left w:val="none" w:sz="0" w:space="0" w:color="auto"/>
                <w:bottom w:val="none" w:sz="0" w:space="0" w:color="auto"/>
                <w:right w:val="none" w:sz="0" w:space="0" w:color="auto"/>
              </w:divBdr>
            </w:div>
          </w:divsChild>
        </w:div>
        <w:div w:id="144054862">
          <w:marLeft w:val="0"/>
          <w:marRight w:val="0"/>
          <w:marTop w:val="0"/>
          <w:marBottom w:val="0"/>
          <w:divBdr>
            <w:top w:val="none" w:sz="0" w:space="0" w:color="auto"/>
            <w:left w:val="none" w:sz="0" w:space="0" w:color="auto"/>
            <w:bottom w:val="none" w:sz="0" w:space="0" w:color="auto"/>
            <w:right w:val="none" w:sz="0" w:space="0" w:color="auto"/>
          </w:divBdr>
          <w:divsChild>
            <w:div w:id="1033505613">
              <w:marLeft w:val="0"/>
              <w:marRight w:val="0"/>
              <w:marTop w:val="0"/>
              <w:marBottom w:val="0"/>
              <w:divBdr>
                <w:top w:val="none" w:sz="0" w:space="0" w:color="auto"/>
                <w:left w:val="none" w:sz="0" w:space="0" w:color="auto"/>
                <w:bottom w:val="none" w:sz="0" w:space="0" w:color="auto"/>
                <w:right w:val="none" w:sz="0" w:space="0" w:color="auto"/>
              </w:divBdr>
            </w:div>
          </w:divsChild>
        </w:div>
        <w:div w:id="1936013665">
          <w:marLeft w:val="0"/>
          <w:marRight w:val="0"/>
          <w:marTop w:val="0"/>
          <w:marBottom w:val="0"/>
          <w:divBdr>
            <w:top w:val="none" w:sz="0" w:space="0" w:color="auto"/>
            <w:left w:val="none" w:sz="0" w:space="0" w:color="auto"/>
            <w:bottom w:val="none" w:sz="0" w:space="0" w:color="auto"/>
            <w:right w:val="none" w:sz="0" w:space="0" w:color="auto"/>
          </w:divBdr>
          <w:divsChild>
            <w:div w:id="1004091212">
              <w:marLeft w:val="0"/>
              <w:marRight w:val="0"/>
              <w:marTop w:val="0"/>
              <w:marBottom w:val="0"/>
              <w:divBdr>
                <w:top w:val="none" w:sz="0" w:space="0" w:color="auto"/>
                <w:left w:val="none" w:sz="0" w:space="0" w:color="auto"/>
                <w:bottom w:val="none" w:sz="0" w:space="0" w:color="auto"/>
                <w:right w:val="none" w:sz="0" w:space="0" w:color="auto"/>
              </w:divBdr>
            </w:div>
          </w:divsChild>
        </w:div>
        <w:div w:id="520507136">
          <w:marLeft w:val="0"/>
          <w:marRight w:val="0"/>
          <w:marTop w:val="0"/>
          <w:marBottom w:val="0"/>
          <w:divBdr>
            <w:top w:val="none" w:sz="0" w:space="0" w:color="auto"/>
            <w:left w:val="none" w:sz="0" w:space="0" w:color="auto"/>
            <w:bottom w:val="none" w:sz="0" w:space="0" w:color="auto"/>
            <w:right w:val="none" w:sz="0" w:space="0" w:color="auto"/>
          </w:divBdr>
          <w:divsChild>
            <w:div w:id="1170561795">
              <w:marLeft w:val="0"/>
              <w:marRight w:val="0"/>
              <w:marTop w:val="0"/>
              <w:marBottom w:val="0"/>
              <w:divBdr>
                <w:top w:val="none" w:sz="0" w:space="0" w:color="auto"/>
                <w:left w:val="none" w:sz="0" w:space="0" w:color="auto"/>
                <w:bottom w:val="none" w:sz="0" w:space="0" w:color="auto"/>
                <w:right w:val="none" w:sz="0" w:space="0" w:color="auto"/>
              </w:divBdr>
            </w:div>
          </w:divsChild>
        </w:div>
        <w:div w:id="990327289">
          <w:marLeft w:val="0"/>
          <w:marRight w:val="0"/>
          <w:marTop w:val="0"/>
          <w:marBottom w:val="0"/>
          <w:divBdr>
            <w:top w:val="none" w:sz="0" w:space="0" w:color="auto"/>
            <w:left w:val="none" w:sz="0" w:space="0" w:color="auto"/>
            <w:bottom w:val="none" w:sz="0" w:space="0" w:color="auto"/>
            <w:right w:val="none" w:sz="0" w:space="0" w:color="auto"/>
          </w:divBdr>
          <w:divsChild>
            <w:div w:id="1598097300">
              <w:marLeft w:val="0"/>
              <w:marRight w:val="0"/>
              <w:marTop w:val="0"/>
              <w:marBottom w:val="0"/>
              <w:divBdr>
                <w:top w:val="none" w:sz="0" w:space="0" w:color="auto"/>
                <w:left w:val="none" w:sz="0" w:space="0" w:color="auto"/>
                <w:bottom w:val="none" w:sz="0" w:space="0" w:color="auto"/>
                <w:right w:val="none" w:sz="0" w:space="0" w:color="auto"/>
              </w:divBdr>
            </w:div>
          </w:divsChild>
        </w:div>
        <w:div w:id="79252124">
          <w:marLeft w:val="0"/>
          <w:marRight w:val="0"/>
          <w:marTop w:val="0"/>
          <w:marBottom w:val="0"/>
          <w:divBdr>
            <w:top w:val="none" w:sz="0" w:space="0" w:color="auto"/>
            <w:left w:val="none" w:sz="0" w:space="0" w:color="auto"/>
            <w:bottom w:val="none" w:sz="0" w:space="0" w:color="auto"/>
            <w:right w:val="none" w:sz="0" w:space="0" w:color="auto"/>
          </w:divBdr>
          <w:divsChild>
            <w:div w:id="1139343884">
              <w:marLeft w:val="0"/>
              <w:marRight w:val="0"/>
              <w:marTop w:val="0"/>
              <w:marBottom w:val="0"/>
              <w:divBdr>
                <w:top w:val="none" w:sz="0" w:space="0" w:color="auto"/>
                <w:left w:val="none" w:sz="0" w:space="0" w:color="auto"/>
                <w:bottom w:val="none" w:sz="0" w:space="0" w:color="auto"/>
                <w:right w:val="none" w:sz="0" w:space="0" w:color="auto"/>
              </w:divBdr>
            </w:div>
          </w:divsChild>
        </w:div>
        <w:div w:id="809129111">
          <w:marLeft w:val="0"/>
          <w:marRight w:val="0"/>
          <w:marTop w:val="0"/>
          <w:marBottom w:val="0"/>
          <w:divBdr>
            <w:top w:val="none" w:sz="0" w:space="0" w:color="auto"/>
            <w:left w:val="none" w:sz="0" w:space="0" w:color="auto"/>
            <w:bottom w:val="none" w:sz="0" w:space="0" w:color="auto"/>
            <w:right w:val="none" w:sz="0" w:space="0" w:color="auto"/>
          </w:divBdr>
          <w:divsChild>
            <w:div w:id="1872649614">
              <w:marLeft w:val="0"/>
              <w:marRight w:val="0"/>
              <w:marTop w:val="0"/>
              <w:marBottom w:val="0"/>
              <w:divBdr>
                <w:top w:val="none" w:sz="0" w:space="0" w:color="auto"/>
                <w:left w:val="none" w:sz="0" w:space="0" w:color="auto"/>
                <w:bottom w:val="none" w:sz="0" w:space="0" w:color="auto"/>
                <w:right w:val="none" w:sz="0" w:space="0" w:color="auto"/>
              </w:divBdr>
            </w:div>
          </w:divsChild>
        </w:div>
        <w:div w:id="1008873514">
          <w:marLeft w:val="0"/>
          <w:marRight w:val="0"/>
          <w:marTop w:val="0"/>
          <w:marBottom w:val="0"/>
          <w:divBdr>
            <w:top w:val="none" w:sz="0" w:space="0" w:color="auto"/>
            <w:left w:val="none" w:sz="0" w:space="0" w:color="auto"/>
            <w:bottom w:val="none" w:sz="0" w:space="0" w:color="auto"/>
            <w:right w:val="none" w:sz="0" w:space="0" w:color="auto"/>
          </w:divBdr>
          <w:divsChild>
            <w:div w:id="1212111219">
              <w:marLeft w:val="0"/>
              <w:marRight w:val="0"/>
              <w:marTop w:val="0"/>
              <w:marBottom w:val="0"/>
              <w:divBdr>
                <w:top w:val="none" w:sz="0" w:space="0" w:color="auto"/>
                <w:left w:val="none" w:sz="0" w:space="0" w:color="auto"/>
                <w:bottom w:val="none" w:sz="0" w:space="0" w:color="auto"/>
                <w:right w:val="none" w:sz="0" w:space="0" w:color="auto"/>
              </w:divBdr>
            </w:div>
          </w:divsChild>
        </w:div>
        <w:div w:id="1629627963">
          <w:marLeft w:val="0"/>
          <w:marRight w:val="0"/>
          <w:marTop w:val="0"/>
          <w:marBottom w:val="0"/>
          <w:divBdr>
            <w:top w:val="none" w:sz="0" w:space="0" w:color="auto"/>
            <w:left w:val="none" w:sz="0" w:space="0" w:color="auto"/>
            <w:bottom w:val="none" w:sz="0" w:space="0" w:color="auto"/>
            <w:right w:val="none" w:sz="0" w:space="0" w:color="auto"/>
          </w:divBdr>
          <w:divsChild>
            <w:div w:id="16825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889</Words>
  <Characters>5070</Characters>
  <Application>Microsoft Office Word</Application>
  <DocSecurity>0</DocSecurity>
  <Lines>42</Lines>
  <Paragraphs>11</Paragraphs>
  <ScaleCrop>false</ScaleCrop>
  <Company>Centre for Policy Research</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Prakriti Prajapati</dc:creator>
  <cp:keywords/>
  <dc:description/>
  <cp:lastModifiedBy>Prakriti Prajapati</cp:lastModifiedBy>
  <cp:revision>1</cp:revision>
  <dcterms:created xsi:type="dcterms:W3CDTF">2020-03-23T12:02:00Z</dcterms:created>
  <dcterms:modified xsi:type="dcterms:W3CDTF">2020-03-23T12:20:00Z</dcterms:modified>
</cp:coreProperties>
</file>